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00" w:rsidRPr="0086139B" w:rsidRDefault="00446D00" w:rsidP="00446D00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86139B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Pr="0086139B">
        <w:rPr>
          <w:rFonts w:ascii="Arial" w:hAnsi="Arial" w:cs="Arial"/>
          <w:b/>
          <w:bCs/>
          <w:sz w:val="28"/>
          <w:szCs w:val="28"/>
        </w:rPr>
        <w:t xml:space="preserve"> Meeting </w:t>
      </w:r>
      <w:r w:rsidR="0093564D" w:rsidRPr="0093564D">
        <w:rPr>
          <w:rFonts w:ascii="Arial" w:hAnsi="Arial" w:cs="Arial"/>
          <w:b/>
          <w:bCs/>
          <w:sz w:val="28"/>
          <w:szCs w:val="28"/>
        </w:rPr>
        <w:t>NR#3</w:t>
      </w:r>
      <w:r w:rsidRPr="0086139B">
        <w:rPr>
          <w:rFonts w:ascii="Arial" w:hAnsi="Arial" w:cs="Arial"/>
          <w:b/>
          <w:bCs/>
          <w:sz w:val="28"/>
          <w:szCs w:val="28"/>
        </w:rPr>
        <w:tab/>
      </w:r>
      <w:r w:rsidRPr="0086139B">
        <w:rPr>
          <w:rFonts w:ascii="Arial" w:hAnsi="Arial" w:cs="Arial"/>
          <w:b/>
          <w:bCs/>
          <w:sz w:val="28"/>
          <w:szCs w:val="28"/>
        </w:rPr>
        <w:tab/>
      </w:r>
      <w:r w:rsidR="00C01D84" w:rsidRPr="00C01D84">
        <w:rPr>
          <w:rFonts w:ascii="Arial" w:hAnsi="Arial" w:cs="Arial"/>
          <w:b/>
          <w:bCs/>
          <w:sz w:val="28"/>
          <w:szCs w:val="28"/>
        </w:rPr>
        <w:t>R1-1716893</w:t>
      </w:r>
    </w:p>
    <w:p w:rsidR="00446D00" w:rsidRPr="009513AC" w:rsidRDefault="00D03419" w:rsidP="00446D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D03419">
        <w:rPr>
          <w:rFonts w:ascii="Arial" w:eastAsia="MS Mincho" w:hAnsi="Arial" w:cs="Arial"/>
          <w:b/>
          <w:bCs/>
          <w:sz w:val="28"/>
          <w:lang w:eastAsia="ja-JP"/>
        </w:rPr>
        <w:t>Nagoya, Japan, 18th – 21st, September 2017</w:t>
      </w:r>
    </w:p>
    <w:p w:rsidR="00446D00" w:rsidRPr="00446D00" w:rsidRDefault="00446D00" w:rsidP="004F1D26">
      <w:pPr>
        <w:rPr>
          <w:rFonts w:ascii="Arial" w:hAnsi="Arial" w:cs="Arial"/>
          <w:b/>
          <w:bCs/>
          <w:sz w:val="24"/>
          <w:szCs w:val="24"/>
        </w:rPr>
      </w:pPr>
    </w:p>
    <w:p w:rsidR="007235F1" w:rsidRPr="00266E57" w:rsidRDefault="007235F1" w:rsidP="001C26EF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0" w:name="OLE_LINK3"/>
      <w:r w:rsidR="003D1100" w:rsidRPr="003D1100">
        <w:rPr>
          <w:rFonts w:ascii="Arial" w:hAnsi="Arial" w:cs="Arial"/>
        </w:rPr>
        <w:t>[</w:t>
      </w:r>
      <w:r w:rsidR="003D1100">
        <w:rPr>
          <w:rFonts w:ascii="Arial" w:hAnsi="Arial" w:cs="Arial"/>
        </w:rPr>
        <w:t>D</w:t>
      </w:r>
      <w:r w:rsidR="003D1100" w:rsidRPr="003D1100">
        <w:rPr>
          <w:rFonts w:ascii="Arial" w:hAnsi="Arial" w:cs="Arial"/>
        </w:rPr>
        <w:t>raft]</w:t>
      </w:r>
      <w:r w:rsidR="003D1100">
        <w:rPr>
          <w:rFonts w:ascii="Arial" w:hAnsi="Arial" w:cs="Arial"/>
          <w:b/>
        </w:rPr>
        <w:t xml:space="preserve"> </w:t>
      </w:r>
      <w:r w:rsidR="002137DA">
        <w:rPr>
          <w:rFonts w:ascii="Arial" w:hAnsi="Arial" w:cs="Arial"/>
        </w:rPr>
        <w:t>L</w:t>
      </w:r>
      <w:r w:rsidR="00CE1A22" w:rsidRPr="00F31282">
        <w:rPr>
          <w:rFonts w:ascii="Arial" w:hAnsi="Arial" w:cs="Arial"/>
        </w:rPr>
        <w:t xml:space="preserve">S </w:t>
      </w:r>
      <w:r w:rsidR="00371921">
        <w:rPr>
          <w:rFonts w:ascii="Arial" w:hAnsi="Arial" w:cs="Arial"/>
        </w:rPr>
        <w:t xml:space="preserve">reply to </w:t>
      </w:r>
      <w:r w:rsidR="00D03419">
        <w:rPr>
          <w:rFonts w:ascii="Arial" w:hAnsi="Arial" w:cs="Arial"/>
        </w:rPr>
        <w:t>RAN4</w:t>
      </w:r>
      <w:r w:rsidR="00371921">
        <w:rPr>
          <w:rFonts w:ascii="Arial" w:hAnsi="Arial" w:cs="Arial"/>
        </w:rPr>
        <w:t xml:space="preserve"> </w:t>
      </w:r>
      <w:r w:rsidR="00CE1A22" w:rsidRPr="00F31282">
        <w:rPr>
          <w:rFonts w:ascii="Arial" w:hAnsi="Arial" w:cs="Arial"/>
        </w:rPr>
        <w:t xml:space="preserve">on </w:t>
      </w:r>
      <w:r w:rsidR="007A005C">
        <w:rPr>
          <w:rFonts w:ascii="Arial" w:hAnsi="Arial" w:cs="Arial"/>
          <w:bCs/>
        </w:rPr>
        <w:t>Beam management impact on power control</w:t>
      </w:r>
    </w:p>
    <w:bookmarkEnd w:id="0"/>
    <w:p w:rsidR="000509BF" w:rsidRPr="007A005C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7A005C" w:rsidRPr="007A005C">
        <w:rPr>
          <w:rFonts w:ascii="Arial" w:hAnsi="Arial" w:cs="Arial"/>
          <w:bCs/>
        </w:rPr>
        <w:t>R4-17091</w:t>
      </w:r>
      <w:r w:rsidR="007A005C" w:rsidRPr="007A005C">
        <w:rPr>
          <w:rFonts w:ascii="Arial" w:hAnsi="Arial" w:cs="Arial" w:hint="eastAsia"/>
          <w:bCs/>
        </w:rPr>
        <w:t>47</w:t>
      </w:r>
      <w:r w:rsidR="002926C0" w:rsidRPr="007A005C">
        <w:rPr>
          <w:rFonts w:ascii="Arial" w:hAnsi="Arial" w:cs="Arial"/>
          <w:bCs/>
        </w:rPr>
        <w:t xml:space="preserve"> (R1-</w:t>
      </w:r>
      <w:r w:rsidR="007A005C" w:rsidRPr="007A005C">
        <w:rPr>
          <w:rFonts w:ascii="Arial" w:hAnsi="Arial" w:cs="Arial"/>
          <w:bCs/>
        </w:rPr>
        <w:t>1715371</w:t>
      </w:r>
      <w:r w:rsidR="002926C0" w:rsidRPr="007A005C">
        <w:rPr>
          <w:rFonts w:ascii="Arial" w:hAnsi="Arial" w:cs="Arial"/>
          <w:bCs/>
        </w:rPr>
        <w:t>)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E36458">
        <w:rPr>
          <w:rFonts w:ascii="Arial" w:hAnsi="Arial" w:cs="Arial"/>
          <w:bCs/>
        </w:rPr>
        <w:t>Rel-15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2926C0" w:rsidRPr="007E3708">
        <w:rPr>
          <w:rFonts w:ascii="Arial" w:hAnsi="Arial" w:cs="Arial"/>
          <w:bCs/>
        </w:rPr>
        <w:t>NR_newRAT</w:t>
      </w:r>
      <w:r w:rsidR="00541696" w:rsidRPr="00541696">
        <w:rPr>
          <w:rFonts w:ascii="Arial" w:hAnsi="Arial" w:cs="Arial"/>
          <w:bCs/>
        </w:rPr>
        <w:t xml:space="preserve"> 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E3A94" w:rsidRDefault="007235F1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93564D">
        <w:rPr>
          <w:rFonts w:ascii="Arial" w:hAnsi="Arial" w:cs="Arial" w:hint="eastAsia"/>
          <w:bCs/>
          <w:lang w:val="en-US" w:eastAsia="zh-CN"/>
        </w:rPr>
        <w:t xml:space="preserve">ZTE </w:t>
      </w:r>
      <w:r w:rsidR="00E5265A">
        <w:rPr>
          <w:rFonts w:ascii="Arial" w:hAnsi="Arial" w:cs="Arial"/>
          <w:bCs/>
          <w:lang w:val="en-US"/>
        </w:rPr>
        <w:t>[</w:t>
      </w:r>
      <w:r w:rsidR="00E5265A">
        <w:rPr>
          <w:rFonts w:ascii="Arial" w:hAnsi="Arial" w:cs="Arial"/>
          <w:bCs/>
        </w:rPr>
        <w:t>RAN1]</w:t>
      </w:r>
    </w:p>
    <w:p w:rsidR="007235F1" w:rsidRDefault="007235F1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2E7334">
        <w:rPr>
          <w:rFonts w:ascii="Arial" w:hAnsi="Arial" w:cs="Arial"/>
          <w:bCs/>
        </w:rPr>
        <w:t>RAN</w:t>
      </w:r>
      <w:r w:rsidR="002926C0">
        <w:rPr>
          <w:rFonts w:ascii="Arial" w:eastAsia="Malgun Gothic" w:hAnsi="Arial" w:cs="Arial" w:hint="eastAsia"/>
          <w:bCs/>
          <w:lang w:eastAsia="ko-KR"/>
        </w:rPr>
        <w:t>4</w:t>
      </w:r>
    </w:p>
    <w:p w:rsidR="00541696" w:rsidRPr="0066144D" w:rsidRDefault="00D34BD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</w:t>
      </w:r>
      <w:r w:rsidR="00541696">
        <w:rPr>
          <w:rFonts w:ascii="Arial" w:hAnsi="Arial" w:cs="Arial"/>
          <w:b/>
        </w:rPr>
        <w:t>:</w:t>
      </w:r>
      <w:r w:rsidR="00E36458">
        <w:rPr>
          <w:rFonts w:ascii="Arial" w:hAnsi="Arial" w:cs="Arial"/>
          <w:b/>
        </w:rPr>
        <w:tab/>
      </w:r>
    </w:p>
    <w:p w:rsidR="00541696" w:rsidRPr="006C64CA" w:rsidRDefault="00541696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266E57" w:rsidRDefault="007235F1">
      <w:pPr>
        <w:pStyle w:val="4"/>
        <w:tabs>
          <w:tab w:val="left" w:pos="2268"/>
        </w:tabs>
        <w:ind w:left="567"/>
        <w:rPr>
          <w:rFonts w:eastAsia="Malgun Gothic" w:cs="Arial"/>
          <w:b w:val="0"/>
          <w:bCs/>
          <w:lang w:eastAsia="ko-KR"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C21F59">
        <w:rPr>
          <w:rFonts w:cs="Arial" w:hint="eastAsia"/>
          <w:b w:val="0"/>
          <w:bCs/>
          <w:lang w:eastAsia="zh-CN"/>
        </w:rPr>
        <w:t>Bo Gao</w:t>
      </w:r>
    </w:p>
    <w:p w:rsidR="007235F1" w:rsidRPr="00C21F59" w:rsidRDefault="007235F1" w:rsidP="00D2526F">
      <w:pPr>
        <w:pStyle w:val="4"/>
        <w:tabs>
          <w:tab w:val="left" w:pos="2268"/>
        </w:tabs>
        <w:ind w:left="567"/>
        <w:rPr>
          <w:rFonts w:eastAsia="Malgun Gothic" w:cs="Arial"/>
          <w:b w:val="0"/>
          <w:lang w:eastAsia="ko-KR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C21F59" w:rsidRPr="00C21F59">
        <w:rPr>
          <w:rFonts w:eastAsia="Malgun Gothic" w:cs="Arial" w:hint="eastAsia"/>
          <w:b w:val="0"/>
          <w:lang w:eastAsia="ko-KR"/>
        </w:rPr>
        <w:t>gao.bo1@zte.com.cn</w:t>
      </w:r>
    </w:p>
    <w:p w:rsidR="00B65654" w:rsidRPr="006C64CA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  <w:r w:rsidR="00541696" w:rsidRPr="00541696">
        <w:rPr>
          <w:rFonts w:ascii="Arial" w:hAnsi="Arial" w:cs="Arial"/>
        </w:rPr>
        <w:t>None</w:t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E833AE" w:rsidRPr="00E833AE" w:rsidRDefault="00C133FF" w:rsidP="00E833AE">
      <w:pPr>
        <w:rPr>
          <w:rFonts w:ascii="Arial" w:eastAsia="Malgun Gothic" w:hAnsi="Arial" w:cs="Arial"/>
          <w:lang w:eastAsia="ko-KR"/>
        </w:rPr>
      </w:pPr>
      <w:bookmarkStart w:id="1" w:name="OLE_LINK4"/>
      <w:r>
        <w:rPr>
          <w:rFonts w:ascii="Arial" w:eastAsia="Malgun Gothic" w:hAnsi="Arial" w:cs="Arial"/>
          <w:lang w:eastAsia="ko-KR"/>
        </w:rPr>
        <w:t>RAN</w:t>
      </w:r>
      <w:r w:rsidR="001B0A17">
        <w:rPr>
          <w:rFonts w:ascii="Arial" w:eastAsia="Malgun Gothic" w:hAnsi="Arial" w:cs="Arial"/>
          <w:lang w:eastAsia="ko-KR"/>
        </w:rPr>
        <w:t>1</w:t>
      </w:r>
      <w:r w:rsidR="00E833AE" w:rsidRPr="00E833AE">
        <w:rPr>
          <w:rFonts w:ascii="Arial" w:eastAsia="Malgun Gothic" w:hAnsi="Arial" w:cs="Arial"/>
          <w:lang w:eastAsia="ko-KR"/>
        </w:rPr>
        <w:t xml:space="preserve"> would like to than</w:t>
      </w:r>
      <w:r w:rsidR="00E833AE">
        <w:rPr>
          <w:rFonts w:ascii="Arial" w:eastAsia="Malgun Gothic" w:hAnsi="Arial" w:cs="Arial"/>
          <w:lang w:eastAsia="ko-KR"/>
        </w:rPr>
        <w:t xml:space="preserve">k </w:t>
      </w:r>
      <w:r w:rsidR="001B0A17">
        <w:rPr>
          <w:rFonts w:ascii="Arial" w:eastAsia="Malgun Gothic" w:hAnsi="Arial" w:cs="Arial"/>
          <w:lang w:eastAsia="ko-KR"/>
        </w:rPr>
        <w:t>RAN4</w:t>
      </w:r>
      <w:r w:rsidR="00E833AE">
        <w:rPr>
          <w:rFonts w:ascii="Arial" w:eastAsia="Malgun Gothic" w:hAnsi="Arial" w:cs="Arial"/>
          <w:lang w:eastAsia="ko-KR"/>
        </w:rPr>
        <w:t xml:space="preserve"> for </w:t>
      </w:r>
      <w:r w:rsidR="00F31788">
        <w:rPr>
          <w:rFonts w:ascii="Arial" w:hAnsi="Arial" w:cs="Arial"/>
          <w:lang w:val="en-US"/>
        </w:rPr>
        <w:t>its liaison statement</w:t>
      </w:r>
      <w:r w:rsidR="00D33D5B">
        <w:rPr>
          <w:rFonts w:ascii="Arial" w:hAnsi="Arial" w:cs="Arial"/>
          <w:lang w:val="en-US"/>
        </w:rPr>
        <w:t xml:space="preserve"> (</w:t>
      </w:r>
      <w:r w:rsidR="006C532D" w:rsidRPr="007A005C">
        <w:rPr>
          <w:rFonts w:ascii="Arial" w:hAnsi="Arial" w:cs="Arial"/>
          <w:bCs/>
        </w:rPr>
        <w:t>R4-17091</w:t>
      </w:r>
      <w:r w:rsidR="006C532D" w:rsidRPr="007A005C">
        <w:rPr>
          <w:rFonts w:ascii="Arial" w:hAnsi="Arial" w:cs="Arial" w:hint="eastAsia"/>
          <w:bCs/>
        </w:rPr>
        <w:t>47</w:t>
      </w:r>
      <w:r w:rsidR="006C532D">
        <w:rPr>
          <w:rFonts w:ascii="Arial" w:hAnsi="Arial" w:cs="Arial"/>
          <w:bCs/>
        </w:rPr>
        <w:t xml:space="preserve"> / </w:t>
      </w:r>
      <w:r w:rsidR="006C532D" w:rsidRPr="007A005C">
        <w:rPr>
          <w:rFonts w:ascii="Arial" w:hAnsi="Arial" w:cs="Arial"/>
          <w:bCs/>
        </w:rPr>
        <w:t>R1-1715371</w:t>
      </w:r>
      <w:r w:rsidR="00D33D5B">
        <w:rPr>
          <w:rFonts w:ascii="Arial" w:hAnsi="Arial" w:cs="Arial"/>
          <w:lang w:val="en-US"/>
        </w:rPr>
        <w:t xml:space="preserve">) </w:t>
      </w:r>
      <w:r w:rsidR="00F31788">
        <w:rPr>
          <w:rFonts w:ascii="Arial" w:eastAsia="Malgun Gothic" w:hAnsi="Arial" w:cs="Arial"/>
          <w:lang w:eastAsia="ko-KR"/>
        </w:rPr>
        <w:t xml:space="preserve">on </w:t>
      </w:r>
      <w:r w:rsidR="006C532D">
        <w:rPr>
          <w:rFonts w:ascii="Arial" w:hAnsi="Arial" w:cs="Arial"/>
          <w:bCs/>
        </w:rPr>
        <w:t>Beam management impact on power control</w:t>
      </w:r>
      <w:r w:rsidR="00D33D5B">
        <w:rPr>
          <w:rFonts w:ascii="Arial" w:hAnsi="Arial" w:cs="Arial"/>
        </w:rPr>
        <w:t>.</w:t>
      </w:r>
    </w:p>
    <w:p w:rsidR="00E833AE" w:rsidRDefault="00E833AE" w:rsidP="00E833AE">
      <w:pPr>
        <w:rPr>
          <w:rFonts w:ascii="Arial" w:eastAsia="Malgun Gothic" w:hAnsi="Arial" w:cs="Arial"/>
          <w:lang w:eastAsia="ko-KR"/>
        </w:rPr>
      </w:pPr>
    </w:p>
    <w:p w:rsidR="00CE47F4" w:rsidRPr="00CE47F4" w:rsidRDefault="00CE47F4" w:rsidP="00E833AE">
      <w:pPr>
        <w:rPr>
          <w:rFonts w:ascii="Arial" w:eastAsia="Malgun Gothic" w:hAnsi="Arial" w:cs="Arial"/>
          <w:b/>
          <w:lang w:eastAsia="ko-KR"/>
        </w:rPr>
      </w:pPr>
      <w:r w:rsidRPr="00CE47F4">
        <w:rPr>
          <w:rFonts w:ascii="Arial" w:eastAsia="Malgun Gothic" w:hAnsi="Arial" w:cs="Arial" w:hint="eastAsia"/>
          <w:b/>
          <w:lang w:eastAsia="ko-KR"/>
        </w:rPr>
        <w:t>Question:</w:t>
      </w:r>
    </w:p>
    <w:p w:rsidR="00CE47F4" w:rsidRDefault="00CE47F4" w:rsidP="00CE47F4">
      <w:pPr>
        <w:spacing w:after="60"/>
        <w:ind w:left="7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</w:rPr>
        <w:t>RAN4</w:t>
      </w:r>
      <w:r w:rsidRPr="00AB4084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would like</w:t>
      </w:r>
      <w:r>
        <w:rPr>
          <w:rFonts w:ascii="Arial" w:hAnsi="Arial" w:cs="Arial" w:hint="eastAsia"/>
        </w:rPr>
        <w:t xml:space="preserve"> respectfully ask RAN1 to inform RAN4 if power control is assumed independent </w:t>
      </w:r>
      <w:r>
        <w:rPr>
          <w:rFonts w:ascii="Arial" w:hAnsi="Arial" w:cs="Arial"/>
        </w:rPr>
        <w:t>for each</w:t>
      </w:r>
      <w:r>
        <w:rPr>
          <w:rFonts w:ascii="Arial" w:hAnsi="Arial" w:cs="Arial" w:hint="eastAsia"/>
        </w:rPr>
        <w:t xml:space="preserve"> beam</w:t>
      </w:r>
      <w:r>
        <w:rPr>
          <w:rFonts w:ascii="Arial" w:hAnsi="Arial" w:cs="Arial"/>
        </w:rPr>
        <w:t xml:space="preserve"> and if power changes due to UE beam changes are included in the same power control process.  </w:t>
      </w:r>
      <w:r w:rsidRPr="00AB4084">
        <w:rPr>
          <w:rFonts w:ascii="Arial" w:hAnsi="Arial" w:cs="Arial" w:hint="eastAsia"/>
        </w:rPr>
        <w:t xml:space="preserve"> </w:t>
      </w:r>
    </w:p>
    <w:p w:rsidR="00CE47F4" w:rsidRPr="00CE47F4" w:rsidRDefault="00CE47F4" w:rsidP="00E833AE">
      <w:pPr>
        <w:rPr>
          <w:rFonts w:ascii="Arial" w:eastAsia="Malgun Gothic" w:hAnsi="Arial" w:cs="Arial"/>
          <w:lang w:eastAsia="ko-KR"/>
        </w:rPr>
      </w:pPr>
    </w:p>
    <w:p w:rsidR="00CE47F4" w:rsidRPr="00CE47F4" w:rsidRDefault="00CE47F4" w:rsidP="00E833AE">
      <w:pPr>
        <w:rPr>
          <w:rFonts w:ascii="Arial" w:eastAsia="Malgun Gothic" w:hAnsi="Arial" w:cs="Arial"/>
          <w:b/>
          <w:lang w:eastAsia="ko-KR"/>
        </w:rPr>
      </w:pPr>
      <w:r w:rsidRPr="00CE47F4">
        <w:rPr>
          <w:rFonts w:ascii="Arial" w:eastAsia="Malgun Gothic" w:hAnsi="Arial" w:cs="Arial"/>
          <w:b/>
          <w:lang w:eastAsia="ko-KR"/>
        </w:rPr>
        <w:t>Answer:</w:t>
      </w:r>
    </w:p>
    <w:p w:rsidR="00001366" w:rsidRDefault="00D51AE8" w:rsidP="00994F0F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UL</w:t>
      </w:r>
      <w:r w:rsidR="00EF6C0E">
        <w:rPr>
          <w:rFonts w:ascii="Arial" w:hAnsi="Arial" w:cs="Arial" w:hint="eastAsia"/>
          <w:lang w:eastAsia="zh-CN"/>
        </w:rPr>
        <w:t xml:space="preserve"> </w:t>
      </w:r>
      <w:r w:rsidR="00D05DB2">
        <w:rPr>
          <w:rFonts w:ascii="Arial" w:hAnsi="Arial" w:cs="Arial" w:hint="eastAsia"/>
          <w:lang w:eastAsia="zh-CN"/>
        </w:rPr>
        <w:t xml:space="preserve">beam management </w:t>
      </w:r>
      <w:r w:rsidR="00A42565">
        <w:rPr>
          <w:rFonts w:ascii="Arial" w:hAnsi="Arial" w:cs="Arial" w:hint="eastAsia"/>
          <w:lang w:eastAsia="zh-CN"/>
        </w:rPr>
        <w:t xml:space="preserve">and UL </w:t>
      </w:r>
      <w:r w:rsidR="00EF6C0E">
        <w:rPr>
          <w:rFonts w:ascii="Arial" w:hAnsi="Arial" w:cs="Arial" w:hint="eastAsia"/>
          <w:lang w:eastAsia="zh-CN"/>
        </w:rPr>
        <w:t>power control framework</w:t>
      </w:r>
      <w:r w:rsidR="00D05DB2">
        <w:rPr>
          <w:rFonts w:ascii="Arial" w:hAnsi="Arial" w:cs="Arial" w:hint="eastAsia"/>
          <w:lang w:eastAsia="zh-CN"/>
        </w:rPr>
        <w:t xml:space="preserve"> are</w:t>
      </w:r>
      <w:r>
        <w:rPr>
          <w:rFonts w:ascii="Arial" w:hAnsi="Arial" w:cs="Arial" w:hint="eastAsia"/>
          <w:lang w:eastAsia="zh-CN"/>
        </w:rPr>
        <w:t xml:space="preserve"> still under discussion in RAN1. </w:t>
      </w:r>
      <w:r w:rsidR="00001366"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ccording</w:t>
      </w:r>
      <w:r>
        <w:rPr>
          <w:rFonts w:ascii="Arial" w:hAnsi="Arial" w:cs="Arial" w:hint="eastAsia"/>
          <w:lang w:eastAsia="zh-CN"/>
        </w:rPr>
        <w:t xml:space="preserve"> to </w:t>
      </w:r>
      <w:r w:rsidR="00CC783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current RAN1 </w:t>
      </w:r>
      <w:r w:rsidR="00D05DB2">
        <w:rPr>
          <w:rFonts w:ascii="Arial" w:hAnsi="Arial" w:cs="Arial" w:hint="eastAsia"/>
          <w:lang w:eastAsia="zh-CN"/>
        </w:rPr>
        <w:t>agreement</w:t>
      </w:r>
      <w:r w:rsidR="00A42565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, </w:t>
      </w:r>
      <w:r w:rsidR="00A42565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same or different PC parameters</w:t>
      </w:r>
      <w:r w:rsidR="00A42565">
        <w:rPr>
          <w:rFonts w:ascii="Arial" w:hAnsi="Arial" w:cs="Arial" w:hint="eastAsia"/>
          <w:lang w:eastAsia="zh-CN"/>
        </w:rPr>
        <w:t xml:space="preserve"> </w:t>
      </w:r>
      <w:r w:rsidR="00001366">
        <w:rPr>
          <w:rFonts w:ascii="Arial" w:hAnsi="Arial" w:cs="Arial" w:hint="eastAsia"/>
          <w:lang w:eastAsia="zh-CN"/>
        </w:rPr>
        <w:t>(e.g P0, a</w:t>
      </w:r>
      <w:r w:rsidR="00CC7831">
        <w:rPr>
          <w:rFonts w:ascii="Arial" w:hAnsi="Arial" w:cs="Arial"/>
          <w:lang w:eastAsia="zh-CN"/>
        </w:rPr>
        <w:t>l</w:t>
      </w:r>
      <w:r w:rsidR="00001366">
        <w:rPr>
          <w:rFonts w:ascii="Arial" w:hAnsi="Arial" w:cs="Arial" w:hint="eastAsia"/>
          <w:lang w:eastAsia="zh-CN"/>
        </w:rPr>
        <w:t>pha)</w:t>
      </w:r>
      <w:r>
        <w:rPr>
          <w:rFonts w:ascii="Arial" w:hAnsi="Arial" w:cs="Arial" w:hint="eastAsia"/>
          <w:lang w:eastAsia="zh-CN"/>
        </w:rPr>
        <w:t xml:space="preserve"> may </w:t>
      </w:r>
      <w:r w:rsidR="00D05DB2">
        <w:rPr>
          <w:rFonts w:ascii="Arial" w:hAnsi="Arial" w:cs="Arial" w:hint="eastAsia"/>
          <w:lang w:eastAsia="zh-CN"/>
        </w:rPr>
        <w:t xml:space="preserve">be </w:t>
      </w:r>
      <w:r w:rsidR="00E86364">
        <w:rPr>
          <w:rFonts w:ascii="Arial" w:hAnsi="Arial" w:cs="Arial" w:hint="eastAsia"/>
          <w:lang w:eastAsia="zh-CN"/>
        </w:rPr>
        <w:t>applied</w:t>
      </w:r>
      <w:r>
        <w:rPr>
          <w:rFonts w:ascii="Arial" w:hAnsi="Arial" w:cs="Arial" w:hint="eastAsia"/>
          <w:lang w:eastAsia="zh-CN"/>
        </w:rPr>
        <w:t xml:space="preserve"> when </w:t>
      </w:r>
      <w:r w:rsidR="00CC7831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 w:hint="eastAsia"/>
          <w:lang w:eastAsia="zh-CN"/>
        </w:rPr>
        <w:t>UE changes beam (e.g</w:t>
      </w:r>
      <w:r w:rsidR="001275A3">
        <w:rPr>
          <w:rFonts w:ascii="Arial" w:hAnsi="Arial" w:cs="Arial" w:hint="eastAsia"/>
          <w:lang w:eastAsia="zh-CN"/>
        </w:rPr>
        <w:t>.,</w:t>
      </w:r>
      <w:r>
        <w:rPr>
          <w:rFonts w:ascii="Arial" w:hAnsi="Arial" w:cs="Arial" w:hint="eastAsia"/>
          <w:lang w:eastAsia="zh-CN"/>
        </w:rPr>
        <w:t xml:space="preserve"> due to </w:t>
      </w:r>
      <w:r w:rsidR="00E22C40">
        <w:rPr>
          <w:rFonts w:ascii="Arial" w:hAnsi="Arial" w:cs="Arial" w:hint="eastAsia"/>
          <w:lang w:eastAsia="zh-CN"/>
        </w:rPr>
        <w:t xml:space="preserve">UE </w:t>
      </w:r>
      <w:r>
        <w:rPr>
          <w:rFonts w:ascii="Arial" w:hAnsi="Arial" w:cs="Arial" w:hint="eastAsia"/>
          <w:lang w:eastAsia="zh-CN"/>
        </w:rPr>
        <w:t>rotation)</w:t>
      </w:r>
      <w:r w:rsidR="00001366">
        <w:rPr>
          <w:rFonts w:ascii="Arial" w:hAnsi="Arial" w:cs="Arial" w:hint="eastAsia"/>
          <w:lang w:eastAsia="zh-CN"/>
        </w:rPr>
        <w:t xml:space="preserve">. </w:t>
      </w:r>
      <w:r w:rsidR="00001366">
        <w:rPr>
          <w:rFonts w:ascii="Arial" w:hAnsi="Arial" w:cs="Arial"/>
          <w:lang w:eastAsia="zh-CN"/>
        </w:rPr>
        <w:t>F</w:t>
      </w:r>
      <w:r w:rsidR="00001366">
        <w:rPr>
          <w:rFonts w:ascii="Arial" w:hAnsi="Arial" w:cs="Arial" w:hint="eastAsia"/>
          <w:lang w:eastAsia="zh-CN"/>
        </w:rPr>
        <w:t xml:space="preserve">or example, if </w:t>
      </w:r>
      <w:r w:rsidR="00CC7831">
        <w:rPr>
          <w:rFonts w:ascii="Arial" w:hAnsi="Arial" w:cs="Arial"/>
          <w:lang w:eastAsia="zh-CN"/>
        </w:rPr>
        <w:t xml:space="preserve">the </w:t>
      </w:r>
      <w:r w:rsidR="00001366">
        <w:rPr>
          <w:rFonts w:ascii="Arial" w:hAnsi="Arial" w:cs="Arial" w:hint="eastAsia"/>
          <w:lang w:eastAsia="zh-CN"/>
        </w:rPr>
        <w:t xml:space="preserve">UE changes beam based </w:t>
      </w:r>
      <w:r w:rsidR="00741D3F">
        <w:rPr>
          <w:rFonts w:ascii="Arial" w:hAnsi="Arial" w:cs="Arial" w:hint="eastAsia"/>
          <w:lang w:eastAsia="zh-CN"/>
        </w:rPr>
        <w:t xml:space="preserve">on </w:t>
      </w:r>
      <w:r w:rsidR="00001366">
        <w:rPr>
          <w:rFonts w:ascii="Arial" w:hAnsi="Arial" w:cs="Arial" w:hint="eastAsia"/>
          <w:lang w:eastAsia="zh-CN"/>
        </w:rPr>
        <w:t>explicit/implicit indication from gNB, it is possible</w:t>
      </w:r>
      <w:r w:rsidR="0084128A">
        <w:rPr>
          <w:rFonts w:ascii="Arial" w:hAnsi="Arial" w:cs="Arial" w:hint="eastAsia"/>
          <w:lang w:eastAsia="zh-CN"/>
        </w:rPr>
        <w:t xml:space="preserve"> to use different PC parameters.</w:t>
      </w:r>
      <w:r w:rsidR="00001366">
        <w:rPr>
          <w:rFonts w:ascii="Arial" w:hAnsi="Arial" w:cs="Arial" w:hint="eastAsia"/>
          <w:lang w:eastAsia="zh-CN"/>
        </w:rPr>
        <w:t xml:space="preserve"> </w:t>
      </w:r>
      <w:r w:rsidR="0084128A">
        <w:rPr>
          <w:rFonts w:ascii="Arial" w:hAnsi="Arial" w:cs="Arial" w:hint="eastAsia"/>
          <w:lang w:eastAsia="zh-CN"/>
        </w:rPr>
        <w:t>H</w:t>
      </w:r>
      <w:r w:rsidR="00D61375">
        <w:rPr>
          <w:rFonts w:ascii="Arial" w:hAnsi="Arial" w:cs="Arial"/>
          <w:lang w:eastAsia="zh-CN"/>
        </w:rPr>
        <w:t>owever</w:t>
      </w:r>
      <w:r w:rsidR="001275A3">
        <w:rPr>
          <w:rFonts w:ascii="Arial" w:hAnsi="Arial" w:cs="Arial" w:hint="eastAsia"/>
          <w:lang w:eastAsia="zh-CN"/>
        </w:rPr>
        <w:t xml:space="preserve">, </w:t>
      </w:r>
      <w:r w:rsidR="00E86364">
        <w:rPr>
          <w:rFonts w:ascii="Arial" w:hAnsi="Arial" w:cs="Arial" w:hint="eastAsia"/>
          <w:lang w:eastAsia="zh-CN"/>
        </w:rPr>
        <w:t>i</w:t>
      </w:r>
      <w:r w:rsidR="00001366">
        <w:rPr>
          <w:rFonts w:ascii="Arial" w:hAnsi="Arial" w:cs="Arial" w:hint="eastAsia"/>
          <w:lang w:eastAsia="zh-CN"/>
        </w:rPr>
        <w:t xml:space="preserve">f UE </w:t>
      </w:r>
      <w:r w:rsidR="00E86364">
        <w:rPr>
          <w:rFonts w:ascii="Arial" w:hAnsi="Arial" w:cs="Arial" w:hint="eastAsia"/>
          <w:lang w:eastAsia="zh-CN"/>
        </w:rPr>
        <w:t>beam change is transparent to gNB, usin</w:t>
      </w:r>
      <w:r w:rsidR="00001366">
        <w:rPr>
          <w:rFonts w:ascii="Arial" w:hAnsi="Arial" w:cs="Arial" w:hint="eastAsia"/>
          <w:lang w:eastAsia="zh-CN"/>
        </w:rPr>
        <w:t xml:space="preserve">g different PC parameters may not be </w:t>
      </w:r>
      <w:r w:rsidR="0084128A">
        <w:rPr>
          <w:rFonts w:ascii="Arial" w:hAnsi="Arial" w:cs="Arial" w:hint="eastAsia"/>
          <w:lang w:eastAsia="zh-CN"/>
        </w:rPr>
        <w:t>needed</w:t>
      </w:r>
      <w:r w:rsidR="00001366">
        <w:rPr>
          <w:rFonts w:ascii="Arial" w:hAnsi="Arial" w:cs="Arial" w:hint="eastAsia"/>
          <w:lang w:eastAsia="zh-CN"/>
        </w:rPr>
        <w:t xml:space="preserve">.   </w:t>
      </w:r>
    </w:p>
    <w:p w:rsidR="00D33D5B" w:rsidRPr="00CE47F4" w:rsidRDefault="00D33D5B" w:rsidP="0066144D">
      <w:pPr>
        <w:rPr>
          <w:rFonts w:eastAsia="Malgun Gothic"/>
          <w:b/>
          <w:iCs/>
          <w:highlight w:val="green"/>
          <w:u w:val="single"/>
          <w:lang w:eastAsia="ko-KR"/>
        </w:rPr>
      </w:pPr>
      <w:bookmarkStart w:id="2" w:name="_GoBack"/>
      <w:bookmarkEnd w:id="2"/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A255FE" w:rsidRPr="003F07BE" w:rsidRDefault="00A255FE" w:rsidP="003F07BE">
      <w:pPr>
        <w:spacing w:after="100" w:afterAutospacing="1"/>
        <w:rPr>
          <w:rFonts w:ascii="Arial" w:eastAsia="Malgun Gothic" w:hAnsi="Arial" w:cs="Arial"/>
          <w:b/>
          <w:lang w:eastAsia="ko-KR"/>
        </w:rPr>
      </w:pPr>
      <w:r w:rsidRPr="003F07BE">
        <w:rPr>
          <w:rFonts w:ascii="Arial" w:eastAsia="Malgun Gothic" w:hAnsi="Arial" w:cs="Arial" w:hint="eastAsia"/>
          <w:b/>
          <w:lang w:eastAsia="ko-KR"/>
        </w:rPr>
        <w:t xml:space="preserve">To </w:t>
      </w:r>
      <w:r w:rsidR="00E36458">
        <w:rPr>
          <w:rFonts w:ascii="Arial" w:eastAsia="Malgun Gothic" w:hAnsi="Arial" w:cs="Arial" w:hint="eastAsia"/>
          <w:b/>
          <w:lang w:eastAsia="ko-KR"/>
        </w:rPr>
        <w:t>RAN</w:t>
      </w:r>
      <w:r w:rsidR="001B0A17">
        <w:rPr>
          <w:rFonts w:ascii="Arial" w:eastAsia="Malgun Gothic" w:hAnsi="Arial" w:cs="Arial"/>
          <w:b/>
          <w:lang w:eastAsia="ko-KR"/>
        </w:rPr>
        <w:t>4</w:t>
      </w:r>
      <w:r w:rsidR="00E36458">
        <w:rPr>
          <w:rFonts w:ascii="Arial" w:eastAsia="Malgun Gothic" w:hAnsi="Arial" w:cs="Arial"/>
          <w:b/>
          <w:lang w:eastAsia="ko-KR"/>
        </w:rPr>
        <w:t xml:space="preserve">: </w:t>
      </w:r>
    </w:p>
    <w:p w:rsidR="00E36458" w:rsidRDefault="00970145" w:rsidP="003F07BE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 xml:space="preserve">: </w:t>
      </w:r>
      <w:r w:rsidR="00C133FF">
        <w:rPr>
          <w:rFonts w:ascii="Arial" w:eastAsia="Malgun Gothic" w:hAnsi="Arial" w:cs="Arial"/>
          <w:lang w:eastAsia="ko-KR"/>
        </w:rPr>
        <w:t>RAN</w:t>
      </w:r>
      <w:r w:rsidR="001B0A17">
        <w:rPr>
          <w:rFonts w:ascii="Arial" w:eastAsia="Malgun Gothic" w:hAnsi="Arial" w:cs="Arial"/>
          <w:lang w:eastAsia="ko-KR"/>
        </w:rPr>
        <w:t>1</w:t>
      </w:r>
      <w:r w:rsidR="00E36458" w:rsidRPr="00E36458">
        <w:rPr>
          <w:rFonts w:ascii="Arial" w:eastAsia="Malgun Gothic" w:hAnsi="Arial" w:cs="Arial"/>
          <w:lang w:eastAsia="ko-KR"/>
        </w:rPr>
        <w:t xml:space="preserve"> kindly asks </w:t>
      </w:r>
      <w:r>
        <w:rPr>
          <w:rFonts w:ascii="Arial" w:eastAsia="Malgun Gothic" w:hAnsi="Arial" w:cs="Arial"/>
          <w:lang w:eastAsia="ko-KR"/>
        </w:rPr>
        <w:t>RAN</w:t>
      </w:r>
      <w:r w:rsidR="001B0A17">
        <w:rPr>
          <w:rFonts w:ascii="Arial" w:eastAsia="Malgun Gothic" w:hAnsi="Arial" w:cs="Arial"/>
          <w:lang w:eastAsia="ko-KR"/>
        </w:rPr>
        <w:t>4</w:t>
      </w:r>
      <w:r>
        <w:rPr>
          <w:rFonts w:ascii="Arial" w:eastAsia="Malgun Gothic" w:hAnsi="Arial" w:cs="Arial"/>
          <w:lang w:eastAsia="ko-KR"/>
        </w:rPr>
        <w:t xml:space="preserve"> </w:t>
      </w:r>
      <w:r w:rsidR="00E36458" w:rsidRPr="00E36458">
        <w:rPr>
          <w:rFonts w:ascii="Arial" w:eastAsia="Malgun Gothic" w:hAnsi="Arial" w:cs="Arial"/>
          <w:lang w:eastAsia="ko-KR"/>
        </w:rPr>
        <w:t xml:space="preserve">to </w:t>
      </w:r>
      <w:r w:rsidR="00C133FF">
        <w:rPr>
          <w:rFonts w:ascii="Arial" w:eastAsia="Malgun Gothic" w:hAnsi="Arial" w:cs="Arial"/>
          <w:lang w:eastAsia="ko-KR"/>
        </w:rPr>
        <w:t>consider above</w:t>
      </w:r>
      <w:r w:rsidR="00E36458" w:rsidRPr="00E36458">
        <w:rPr>
          <w:rFonts w:ascii="Arial" w:eastAsia="Malgun Gothic" w:hAnsi="Arial" w:cs="Arial"/>
          <w:lang w:eastAsia="ko-KR"/>
        </w:rPr>
        <w:t xml:space="preserve"> information </w:t>
      </w:r>
      <w:r w:rsidR="00C133FF">
        <w:rPr>
          <w:rFonts w:ascii="Arial" w:eastAsia="Malgun Gothic" w:hAnsi="Arial" w:cs="Arial"/>
          <w:lang w:eastAsia="ko-KR"/>
        </w:rPr>
        <w:t>for future discussion</w:t>
      </w:r>
      <w:r w:rsidR="00E36458" w:rsidRPr="00E36458">
        <w:rPr>
          <w:rFonts w:ascii="Arial" w:eastAsia="Malgun Gothic" w:hAnsi="Arial" w:cs="Arial"/>
          <w:lang w:eastAsia="ko-KR"/>
        </w:rPr>
        <w:t>.</w:t>
      </w:r>
    </w:p>
    <w:p w:rsidR="007235F1" w:rsidRPr="00C133FF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="00C133FF">
        <w:rPr>
          <w:rFonts w:ascii="Arial" w:hAnsi="Arial" w:cs="Arial"/>
          <w:b/>
        </w:rPr>
        <w:t xml:space="preserve"> WG</w:t>
      </w:r>
      <w:r w:rsidR="001B0A17">
        <w:rPr>
          <w:rFonts w:ascii="Arial" w:hAnsi="Arial" w:cs="Arial"/>
          <w:b/>
        </w:rPr>
        <w:t>1</w:t>
      </w:r>
      <w:r w:rsidR="007235F1" w:rsidRPr="006C64CA">
        <w:rPr>
          <w:rFonts w:ascii="Arial" w:hAnsi="Arial" w:cs="Arial"/>
          <w:b/>
        </w:rPr>
        <w:t xml:space="preserve"> Meetings:</w:t>
      </w:r>
    </w:p>
    <w:bookmarkEnd w:id="1"/>
    <w:p w:rsidR="00C133FF" w:rsidRDefault="00C133FF" w:rsidP="001B0A17">
      <w:pPr>
        <w:tabs>
          <w:tab w:val="left" w:pos="479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</w:t>
      </w:r>
      <w:r w:rsidR="001B0A17">
        <w:rPr>
          <w:rFonts w:ascii="Arial" w:hAnsi="Arial" w:cs="Arial"/>
          <w:bCs/>
        </w:rPr>
        <w:t>1</w:t>
      </w:r>
      <w:r w:rsidR="0061068C">
        <w:rPr>
          <w:rFonts w:ascii="Arial" w:hAnsi="Arial" w:cs="Arial"/>
          <w:bCs/>
        </w:rPr>
        <w:t xml:space="preserve"> Meeting 9</w:t>
      </w:r>
      <w:r w:rsidR="001B0A17">
        <w:rPr>
          <w:rFonts w:ascii="Arial" w:hAnsi="Arial" w:cs="Arial"/>
          <w:bCs/>
        </w:rPr>
        <w:t>0</w:t>
      </w:r>
      <w:r w:rsidR="0061068C">
        <w:rPr>
          <w:rFonts w:ascii="Arial" w:hAnsi="Arial" w:cs="Arial"/>
          <w:bCs/>
        </w:rPr>
        <w:t>-bis</w:t>
      </w:r>
      <w:r w:rsidR="001B0A17">
        <w:rPr>
          <w:rFonts w:ascii="Arial" w:hAnsi="Arial" w:cs="Arial"/>
          <w:bCs/>
        </w:rPr>
        <w:t xml:space="preserve">         9 – 13</w:t>
      </w:r>
      <w:r w:rsidR="0061068C">
        <w:rPr>
          <w:rFonts w:ascii="Arial" w:hAnsi="Arial" w:cs="Arial"/>
          <w:bCs/>
        </w:rPr>
        <w:t xml:space="preserve"> </w:t>
      </w:r>
      <w:r w:rsidR="0061068C">
        <w:rPr>
          <w:rFonts w:ascii="Arial" w:hAnsi="Arial" w:cs="Arial"/>
        </w:rPr>
        <w:t>October 2017</w:t>
      </w:r>
      <w:r w:rsidR="0061068C">
        <w:rPr>
          <w:rFonts w:ascii="Arial" w:hAnsi="Arial" w:cs="Arial"/>
        </w:rPr>
        <w:tab/>
      </w:r>
      <w:r w:rsidR="0061068C">
        <w:rPr>
          <w:rFonts w:ascii="Arial" w:hAnsi="Arial" w:cs="Arial"/>
        </w:rPr>
        <w:tab/>
      </w:r>
      <w:r w:rsidR="001B0A17">
        <w:rPr>
          <w:rFonts w:ascii="Arial" w:hAnsi="Arial" w:cs="Arial"/>
        </w:rPr>
        <w:tab/>
      </w:r>
      <w:r w:rsidR="0061068C">
        <w:rPr>
          <w:rFonts w:ascii="Arial" w:hAnsi="Arial" w:cs="Arial"/>
        </w:rPr>
        <w:t>Prague</w:t>
      </w:r>
      <w:r>
        <w:rPr>
          <w:rFonts w:ascii="Arial" w:hAnsi="Arial" w:cs="Arial"/>
        </w:rPr>
        <w:t>,</w:t>
      </w:r>
      <w:r w:rsidR="0061068C">
        <w:rPr>
          <w:rFonts w:ascii="Arial" w:hAnsi="Arial" w:cs="Arial"/>
        </w:rPr>
        <w:t xml:space="preserve"> CZ</w:t>
      </w:r>
    </w:p>
    <w:p w:rsidR="001B0A17" w:rsidRDefault="001B0A17" w:rsidP="001B0A17">
      <w:pPr>
        <w:tabs>
          <w:tab w:val="left" w:pos="4685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91               27 November – 1 December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Reno, US</w:t>
      </w:r>
    </w:p>
    <w:p w:rsidR="001B0A17" w:rsidRDefault="001B0A17" w:rsidP="001B0A17">
      <w:pPr>
        <w:tabs>
          <w:tab w:val="left" w:pos="4685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Ad-hoc       22 - 26 January</w:t>
      </w:r>
      <w:r w:rsidRPr="001B0A17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US</w:t>
      </w:r>
    </w:p>
    <w:p w:rsidR="001B0A17" w:rsidRPr="001B0A17" w:rsidRDefault="001B0A17" w:rsidP="001B0A17">
      <w:pPr>
        <w:tabs>
          <w:tab w:val="left" w:pos="4685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E36458" w:rsidRPr="001B0A17" w:rsidRDefault="00E36458" w:rsidP="00052FB1">
      <w:pPr>
        <w:pStyle w:val="CRCoverPage"/>
        <w:outlineLvl w:val="0"/>
        <w:rPr>
          <w:rFonts w:eastAsia="Malgun Gothic"/>
          <w:bCs/>
          <w:lang w:eastAsia="ko-KR"/>
        </w:rPr>
      </w:pPr>
    </w:p>
    <w:sectPr w:rsidR="00E36458" w:rsidRPr="001B0A17" w:rsidSect="00891A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AF6" w:rsidRDefault="007D1AF6">
      <w:r>
        <w:separator/>
      </w:r>
    </w:p>
  </w:endnote>
  <w:endnote w:type="continuationSeparator" w:id="0">
    <w:p w:rsidR="007D1AF6" w:rsidRDefault="007D1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75" w:rsidRDefault="00D613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75" w:rsidRDefault="00D6137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75" w:rsidRDefault="00D613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AF6" w:rsidRDefault="007D1AF6">
      <w:r>
        <w:separator/>
      </w:r>
    </w:p>
  </w:footnote>
  <w:footnote w:type="continuationSeparator" w:id="0">
    <w:p w:rsidR="007D1AF6" w:rsidRDefault="007D1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75" w:rsidRDefault="00D613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75" w:rsidRDefault="00D613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75" w:rsidRDefault="00D613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5C74"/>
    <w:multiLevelType w:val="hybridMultilevel"/>
    <w:tmpl w:val="E2ECF38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4DC536A"/>
    <w:multiLevelType w:val="hybridMultilevel"/>
    <w:tmpl w:val="C9600F4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25FF5603"/>
    <w:multiLevelType w:val="hybridMultilevel"/>
    <w:tmpl w:val="96FE2AE4"/>
    <w:lvl w:ilvl="0" w:tplc="FCEA2E9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C37D2"/>
    <w:multiLevelType w:val="hybridMultilevel"/>
    <w:tmpl w:val="B568EB7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6B63A8"/>
    <w:multiLevelType w:val="hybridMultilevel"/>
    <w:tmpl w:val="EDD6BA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D1408BF"/>
    <w:multiLevelType w:val="hybridMultilevel"/>
    <w:tmpl w:val="86E4799C"/>
    <w:lvl w:ilvl="0" w:tplc="D2EE7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41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C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6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6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0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E7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EB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D421B68"/>
    <w:multiLevelType w:val="hybridMultilevel"/>
    <w:tmpl w:val="163C68B2"/>
    <w:lvl w:ilvl="0" w:tplc="5D306924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 w:numId="12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3A93"/>
    <w:rsid w:val="00001366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24B4"/>
    <w:rsid w:val="00044221"/>
    <w:rsid w:val="0004446D"/>
    <w:rsid w:val="000509BF"/>
    <w:rsid w:val="00052FB1"/>
    <w:rsid w:val="0005505C"/>
    <w:rsid w:val="00055641"/>
    <w:rsid w:val="00056A54"/>
    <w:rsid w:val="0006375A"/>
    <w:rsid w:val="000666F2"/>
    <w:rsid w:val="000750F2"/>
    <w:rsid w:val="000845D3"/>
    <w:rsid w:val="00091CE6"/>
    <w:rsid w:val="00092A35"/>
    <w:rsid w:val="000A2A8A"/>
    <w:rsid w:val="000A2D0A"/>
    <w:rsid w:val="000A4400"/>
    <w:rsid w:val="000A4712"/>
    <w:rsid w:val="000A6655"/>
    <w:rsid w:val="000A70B4"/>
    <w:rsid w:val="000B39A1"/>
    <w:rsid w:val="000B4D31"/>
    <w:rsid w:val="000B77E2"/>
    <w:rsid w:val="000C0163"/>
    <w:rsid w:val="000C0619"/>
    <w:rsid w:val="000C47AC"/>
    <w:rsid w:val="000D6AC9"/>
    <w:rsid w:val="000D6CCF"/>
    <w:rsid w:val="000E1885"/>
    <w:rsid w:val="000E2203"/>
    <w:rsid w:val="000E2274"/>
    <w:rsid w:val="000E2B2E"/>
    <w:rsid w:val="000E351C"/>
    <w:rsid w:val="000F10CC"/>
    <w:rsid w:val="000F4549"/>
    <w:rsid w:val="000F75C3"/>
    <w:rsid w:val="0010370E"/>
    <w:rsid w:val="00104392"/>
    <w:rsid w:val="00105561"/>
    <w:rsid w:val="00110A7D"/>
    <w:rsid w:val="00115370"/>
    <w:rsid w:val="00117620"/>
    <w:rsid w:val="00117D7A"/>
    <w:rsid w:val="00122D2F"/>
    <w:rsid w:val="00123D13"/>
    <w:rsid w:val="001275A3"/>
    <w:rsid w:val="0013190C"/>
    <w:rsid w:val="001332A1"/>
    <w:rsid w:val="00134BC6"/>
    <w:rsid w:val="00146C6F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B0A17"/>
    <w:rsid w:val="001B3688"/>
    <w:rsid w:val="001C26EF"/>
    <w:rsid w:val="001C3FDC"/>
    <w:rsid w:val="001D06D7"/>
    <w:rsid w:val="001E6259"/>
    <w:rsid w:val="001F18E9"/>
    <w:rsid w:val="001F50C7"/>
    <w:rsid w:val="001F71F2"/>
    <w:rsid w:val="001F76F8"/>
    <w:rsid w:val="001F7F63"/>
    <w:rsid w:val="00203932"/>
    <w:rsid w:val="0020667C"/>
    <w:rsid w:val="002137DA"/>
    <w:rsid w:val="00224715"/>
    <w:rsid w:val="0023450D"/>
    <w:rsid w:val="00234783"/>
    <w:rsid w:val="00255CFA"/>
    <w:rsid w:val="00257F5C"/>
    <w:rsid w:val="00266461"/>
    <w:rsid w:val="00266E57"/>
    <w:rsid w:val="00271DBB"/>
    <w:rsid w:val="00274DC3"/>
    <w:rsid w:val="0028461D"/>
    <w:rsid w:val="00292513"/>
    <w:rsid w:val="002926C0"/>
    <w:rsid w:val="002A6BF8"/>
    <w:rsid w:val="002A7768"/>
    <w:rsid w:val="002B2853"/>
    <w:rsid w:val="002B70AE"/>
    <w:rsid w:val="002C2D62"/>
    <w:rsid w:val="002C609F"/>
    <w:rsid w:val="002C75E5"/>
    <w:rsid w:val="002D006A"/>
    <w:rsid w:val="002D15BA"/>
    <w:rsid w:val="002E051F"/>
    <w:rsid w:val="002E2646"/>
    <w:rsid w:val="002E7334"/>
    <w:rsid w:val="002F0257"/>
    <w:rsid w:val="002F1DC7"/>
    <w:rsid w:val="003038AB"/>
    <w:rsid w:val="00307207"/>
    <w:rsid w:val="00324767"/>
    <w:rsid w:val="00324980"/>
    <w:rsid w:val="00324DE7"/>
    <w:rsid w:val="003254EB"/>
    <w:rsid w:val="003331C3"/>
    <w:rsid w:val="0033461B"/>
    <w:rsid w:val="00335BA6"/>
    <w:rsid w:val="003417F0"/>
    <w:rsid w:val="00342016"/>
    <w:rsid w:val="00343448"/>
    <w:rsid w:val="00344C68"/>
    <w:rsid w:val="00344D77"/>
    <w:rsid w:val="00355B27"/>
    <w:rsid w:val="00357FBE"/>
    <w:rsid w:val="00360066"/>
    <w:rsid w:val="0036234D"/>
    <w:rsid w:val="00371921"/>
    <w:rsid w:val="00380F70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11FE"/>
    <w:rsid w:val="003A2334"/>
    <w:rsid w:val="003A5803"/>
    <w:rsid w:val="003B1E7E"/>
    <w:rsid w:val="003B53F8"/>
    <w:rsid w:val="003C0082"/>
    <w:rsid w:val="003C6168"/>
    <w:rsid w:val="003C6AD0"/>
    <w:rsid w:val="003D1100"/>
    <w:rsid w:val="003D1482"/>
    <w:rsid w:val="003D3A93"/>
    <w:rsid w:val="003D45AA"/>
    <w:rsid w:val="003D54E6"/>
    <w:rsid w:val="003E2021"/>
    <w:rsid w:val="003E29CD"/>
    <w:rsid w:val="003E2C61"/>
    <w:rsid w:val="003E7BF3"/>
    <w:rsid w:val="003F07BE"/>
    <w:rsid w:val="003F1B8E"/>
    <w:rsid w:val="003F4466"/>
    <w:rsid w:val="003F77FA"/>
    <w:rsid w:val="0040005F"/>
    <w:rsid w:val="004007BD"/>
    <w:rsid w:val="004064E2"/>
    <w:rsid w:val="00406C7C"/>
    <w:rsid w:val="00407979"/>
    <w:rsid w:val="00413513"/>
    <w:rsid w:val="00414141"/>
    <w:rsid w:val="00420927"/>
    <w:rsid w:val="004375A8"/>
    <w:rsid w:val="00446126"/>
    <w:rsid w:val="00446D00"/>
    <w:rsid w:val="00457C8F"/>
    <w:rsid w:val="00461699"/>
    <w:rsid w:val="00464E33"/>
    <w:rsid w:val="00465E43"/>
    <w:rsid w:val="00466A49"/>
    <w:rsid w:val="00466F5B"/>
    <w:rsid w:val="00470CEE"/>
    <w:rsid w:val="00473B96"/>
    <w:rsid w:val="00476EB8"/>
    <w:rsid w:val="0047734C"/>
    <w:rsid w:val="00486EFD"/>
    <w:rsid w:val="004921E5"/>
    <w:rsid w:val="0049381F"/>
    <w:rsid w:val="004B7709"/>
    <w:rsid w:val="004B7AA9"/>
    <w:rsid w:val="004C62B1"/>
    <w:rsid w:val="004D163C"/>
    <w:rsid w:val="004E123E"/>
    <w:rsid w:val="004E687B"/>
    <w:rsid w:val="004E6962"/>
    <w:rsid w:val="004E73AE"/>
    <w:rsid w:val="004F0AC3"/>
    <w:rsid w:val="004F1D26"/>
    <w:rsid w:val="004F442A"/>
    <w:rsid w:val="004F67CD"/>
    <w:rsid w:val="004F714A"/>
    <w:rsid w:val="004F749E"/>
    <w:rsid w:val="00511195"/>
    <w:rsid w:val="00514461"/>
    <w:rsid w:val="00520D25"/>
    <w:rsid w:val="0052437E"/>
    <w:rsid w:val="005250BF"/>
    <w:rsid w:val="0053012C"/>
    <w:rsid w:val="00530BB6"/>
    <w:rsid w:val="00533090"/>
    <w:rsid w:val="005341BE"/>
    <w:rsid w:val="005352AA"/>
    <w:rsid w:val="00540648"/>
    <w:rsid w:val="00541681"/>
    <w:rsid w:val="00541696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868A6"/>
    <w:rsid w:val="005923F3"/>
    <w:rsid w:val="005930F9"/>
    <w:rsid w:val="00594A5D"/>
    <w:rsid w:val="005A38B7"/>
    <w:rsid w:val="005A6039"/>
    <w:rsid w:val="005A61C1"/>
    <w:rsid w:val="005B1C6B"/>
    <w:rsid w:val="005B548D"/>
    <w:rsid w:val="005C252B"/>
    <w:rsid w:val="005C6273"/>
    <w:rsid w:val="005C7CBF"/>
    <w:rsid w:val="005D45DE"/>
    <w:rsid w:val="005D6321"/>
    <w:rsid w:val="005E0616"/>
    <w:rsid w:val="005E0CE1"/>
    <w:rsid w:val="005E1276"/>
    <w:rsid w:val="005E3099"/>
    <w:rsid w:val="005E3736"/>
    <w:rsid w:val="005E4946"/>
    <w:rsid w:val="005E505D"/>
    <w:rsid w:val="005E5ED5"/>
    <w:rsid w:val="005E69B2"/>
    <w:rsid w:val="005F5DBD"/>
    <w:rsid w:val="005F6444"/>
    <w:rsid w:val="0061068C"/>
    <w:rsid w:val="00614BAB"/>
    <w:rsid w:val="00616B09"/>
    <w:rsid w:val="00622D92"/>
    <w:rsid w:val="006313DD"/>
    <w:rsid w:val="006450FF"/>
    <w:rsid w:val="00646A29"/>
    <w:rsid w:val="00652525"/>
    <w:rsid w:val="00653DCD"/>
    <w:rsid w:val="00657E1B"/>
    <w:rsid w:val="0066144D"/>
    <w:rsid w:val="006660DB"/>
    <w:rsid w:val="00673489"/>
    <w:rsid w:val="006746FE"/>
    <w:rsid w:val="006756A3"/>
    <w:rsid w:val="00682154"/>
    <w:rsid w:val="00684819"/>
    <w:rsid w:val="0069332F"/>
    <w:rsid w:val="006A2F45"/>
    <w:rsid w:val="006B41C9"/>
    <w:rsid w:val="006C4E46"/>
    <w:rsid w:val="006C532D"/>
    <w:rsid w:val="006C64CA"/>
    <w:rsid w:val="006D3982"/>
    <w:rsid w:val="006D50D4"/>
    <w:rsid w:val="006D59AB"/>
    <w:rsid w:val="006E102C"/>
    <w:rsid w:val="006E1D96"/>
    <w:rsid w:val="006E3A94"/>
    <w:rsid w:val="006E3E4F"/>
    <w:rsid w:val="006E4C6E"/>
    <w:rsid w:val="006F0A7B"/>
    <w:rsid w:val="006F10ED"/>
    <w:rsid w:val="007064EF"/>
    <w:rsid w:val="00717D73"/>
    <w:rsid w:val="007231CB"/>
    <w:rsid w:val="007235F1"/>
    <w:rsid w:val="00726D3D"/>
    <w:rsid w:val="00730285"/>
    <w:rsid w:val="0073486B"/>
    <w:rsid w:val="00735DA2"/>
    <w:rsid w:val="0073679C"/>
    <w:rsid w:val="00736FE6"/>
    <w:rsid w:val="00741817"/>
    <w:rsid w:val="00741D3F"/>
    <w:rsid w:val="00743166"/>
    <w:rsid w:val="00746C3D"/>
    <w:rsid w:val="00747B18"/>
    <w:rsid w:val="007500A6"/>
    <w:rsid w:val="007603DE"/>
    <w:rsid w:val="00761180"/>
    <w:rsid w:val="0076261A"/>
    <w:rsid w:val="00771B52"/>
    <w:rsid w:val="0078021D"/>
    <w:rsid w:val="00781DED"/>
    <w:rsid w:val="00785725"/>
    <w:rsid w:val="00791A55"/>
    <w:rsid w:val="00793EF1"/>
    <w:rsid w:val="00797F0C"/>
    <w:rsid w:val="007A005C"/>
    <w:rsid w:val="007A35F3"/>
    <w:rsid w:val="007A3996"/>
    <w:rsid w:val="007A4048"/>
    <w:rsid w:val="007A6A97"/>
    <w:rsid w:val="007B2D5F"/>
    <w:rsid w:val="007B3B46"/>
    <w:rsid w:val="007C1DBA"/>
    <w:rsid w:val="007C7917"/>
    <w:rsid w:val="007D17B5"/>
    <w:rsid w:val="007D1AF6"/>
    <w:rsid w:val="007D1E13"/>
    <w:rsid w:val="007E00F8"/>
    <w:rsid w:val="007E0623"/>
    <w:rsid w:val="007E7390"/>
    <w:rsid w:val="007F310E"/>
    <w:rsid w:val="00800CE1"/>
    <w:rsid w:val="0080592C"/>
    <w:rsid w:val="008062B2"/>
    <w:rsid w:val="00807FCA"/>
    <w:rsid w:val="0081758D"/>
    <w:rsid w:val="00820273"/>
    <w:rsid w:val="00824132"/>
    <w:rsid w:val="00825F80"/>
    <w:rsid w:val="008270CA"/>
    <w:rsid w:val="008318CC"/>
    <w:rsid w:val="008345B0"/>
    <w:rsid w:val="00840467"/>
    <w:rsid w:val="00840B1C"/>
    <w:rsid w:val="0084128A"/>
    <w:rsid w:val="00853BFC"/>
    <w:rsid w:val="00853F06"/>
    <w:rsid w:val="008555E6"/>
    <w:rsid w:val="00864352"/>
    <w:rsid w:val="00864C33"/>
    <w:rsid w:val="00866E98"/>
    <w:rsid w:val="00873C07"/>
    <w:rsid w:val="00883338"/>
    <w:rsid w:val="00883D33"/>
    <w:rsid w:val="008903CF"/>
    <w:rsid w:val="008915A6"/>
    <w:rsid w:val="00891A17"/>
    <w:rsid w:val="008A0085"/>
    <w:rsid w:val="008A29DE"/>
    <w:rsid w:val="008A5473"/>
    <w:rsid w:val="008B0341"/>
    <w:rsid w:val="008B2AD3"/>
    <w:rsid w:val="008B56A5"/>
    <w:rsid w:val="008C33E8"/>
    <w:rsid w:val="008E3325"/>
    <w:rsid w:val="00900172"/>
    <w:rsid w:val="00900310"/>
    <w:rsid w:val="00901F81"/>
    <w:rsid w:val="00917A7D"/>
    <w:rsid w:val="00926E92"/>
    <w:rsid w:val="00927B78"/>
    <w:rsid w:val="0093283A"/>
    <w:rsid w:val="0093564D"/>
    <w:rsid w:val="00935A72"/>
    <w:rsid w:val="009361BD"/>
    <w:rsid w:val="0094350C"/>
    <w:rsid w:val="0094485E"/>
    <w:rsid w:val="00963391"/>
    <w:rsid w:val="00964014"/>
    <w:rsid w:val="0096434D"/>
    <w:rsid w:val="00967D6F"/>
    <w:rsid w:val="00970145"/>
    <w:rsid w:val="0097461F"/>
    <w:rsid w:val="0097625E"/>
    <w:rsid w:val="009817D7"/>
    <w:rsid w:val="00982751"/>
    <w:rsid w:val="00984CB3"/>
    <w:rsid w:val="00990E50"/>
    <w:rsid w:val="009943F5"/>
    <w:rsid w:val="00994F0F"/>
    <w:rsid w:val="009A37C6"/>
    <w:rsid w:val="009A3D3E"/>
    <w:rsid w:val="009B34C2"/>
    <w:rsid w:val="009B637A"/>
    <w:rsid w:val="009B7ADB"/>
    <w:rsid w:val="009C4DCF"/>
    <w:rsid w:val="009D08EC"/>
    <w:rsid w:val="009D0C07"/>
    <w:rsid w:val="009E7463"/>
    <w:rsid w:val="009F400B"/>
    <w:rsid w:val="009F7BC1"/>
    <w:rsid w:val="00A01FBA"/>
    <w:rsid w:val="00A1272F"/>
    <w:rsid w:val="00A204D8"/>
    <w:rsid w:val="00A2054C"/>
    <w:rsid w:val="00A255FE"/>
    <w:rsid w:val="00A3009B"/>
    <w:rsid w:val="00A42565"/>
    <w:rsid w:val="00A51336"/>
    <w:rsid w:val="00A56E9A"/>
    <w:rsid w:val="00A804D6"/>
    <w:rsid w:val="00A80B5B"/>
    <w:rsid w:val="00A83636"/>
    <w:rsid w:val="00A92E19"/>
    <w:rsid w:val="00A954A9"/>
    <w:rsid w:val="00A9599D"/>
    <w:rsid w:val="00A96E5C"/>
    <w:rsid w:val="00AB3D64"/>
    <w:rsid w:val="00AB4B8D"/>
    <w:rsid w:val="00AC21C8"/>
    <w:rsid w:val="00AC2FC6"/>
    <w:rsid w:val="00AC4006"/>
    <w:rsid w:val="00AD4C6D"/>
    <w:rsid w:val="00AE0FDF"/>
    <w:rsid w:val="00AE4C28"/>
    <w:rsid w:val="00AE56E1"/>
    <w:rsid w:val="00AF0EFC"/>
    <w:rsid w:val="00AF599F"/>
    <w:rsid w:val="00B009DA"/>
    <w:rsid w:val="00B046C8"/>
    <w:rsid w:val="00B072FA"/>
    <w:rsid w:val="00B10224"/>
    <w:rsid w:val="00B22024"/>
    <w:rsid w:val="00B32EB7"/>
    <w:rsid w:val="00B44F1E"/>
    <w:rsid w:val="00B452D0"/>
    <w:rsid w:val="00B60574"/>
    <w:rsid w:val="00B65654"/>
    <w:rsid w:val="00B66CC7"/>
    <w:rsid w:val="00B70020"/>
    <w:rsid w:val="00B777AD"/>
    <w:rsid w:val="00B85195"/>
    <w:rsid w:val="00B860C7"/>
    <w:rsid w:val="00B86937"/>
    <w:rsid w:val="00B966CF"/>
    <w:rsid w:val="00BA0CD8"/>
    <w:rsid w:val="00BA2324"/>
    <w:rsid w:val="00BA307A"/>
    <w:rsid w:val="00BA4E3C"/>
    <w:rsid w:val="00BA668B"/>
    <w:rsid w:val="00BD52A4"/>
    <w:rsid w:val="00BD5D7E"/>
    <w:rsid w:val="00BD72BA"/>
    <w:rsid w:val="00BE3C3C"/>
    <w:rsid w:val="00BF76E6"/>
    <w:rsid w:val="00C01D84"/>
    <w:rsid w:val="00C074AA"/>
    <w:rsid w:val="00C07F98"/>
    <w:rsid w:val="00C10D14"/>
    <w:rsid w:val="00C12E1E"/>
    <w:rsid w:val="00C133FF"/>
    <w:rsid w:val="00C13EF5"/>
    <w:rsid w:val="00C15ED1"/>
    <w:rsid w:val="00C216E6"/>
    <w:rsid w:val="00C21F59"/>
    <w:rsid w:val="00C348DE"/>
    <w:rsid w:val="00C37DC7"/>
    <w:rsid w:val="00C44C32"/>
    <w:rsid w:val="00C464B2"/>
    <w:rsid w:val="00C523FF"/>
    <w:rsid w:val="00C57DCB"/>
    <w:rsid w:val="00C61529"/>
    <w:rsid w:val="00C62A07"/>
    <w:rsid w:val="00C645F1"/>
    <w:rsid w:val="00C70A39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A756A"/>
    <w:rsid w:val="00CB5BA2"/>
    <w:rsid w:val="00CC7831"/>
    <w:rsid w:val="00CD02F6"/>
    <w:rsid w:val="00CD1776"/>
    <w:rsid w:val="00CD1E5D"/>
    <w:rsid w:val="00CD33B3"/>
    <w:rsid w:val="00CD3DAC"/>
    <w:rsid w:val="00CE18B0"/>
    <w:rsid w:val="00CE1A22"/>
    <w:rsid w:val="00CE28D1"/>
    <w:rsid w:val="00CE47F4"/>
    <w:rsid w:val="00CE7082"/>
    <w:rsid w:val="00CF4C77"/>
    <w:rsid w:val="00CF5715"/>
    <w:rsid w:val="00CF7658"/>
    <w:rsid w:val="00D025AC"/>
    <w:rsid w:val="00D03419"/>
    <w:rsid w:val="00D059AB"/>
    <w:rsid w:val="00D05DB2"/>
    <w:rsid w:val="00D06D72"/>
    <w:rsid w:val="00D1544D"/>
    <w:rsid w:val="00D21DE7"/>
    <w:rsid w:val="00D2215C"/>
    <w:rsid w:val="00D23ED5"/>
    <w:rsid w:val="00D2526F"/>
    <w:rsid w:val="00D33D5B"/>
    <w:rsid w:val="00D34BD9"/>
    <w:rsid w:val="00D35DDD"/>
    <w:rsid w:val="00D35EC4"/>
    <w:rsid w:val="00D40716"/>
    <w:rsid w:val="00D41E54"/>
    <w:rsid w:val="00D42006"/>
    <w:rsid w:val="00D4740E"/>
    <w:rsid w:val="00D47AFB"/>
    <w:rsid w:val="00D503EC"/>
    <w:rsid w:val="00D50588"/>
    <w:rsid w:val="00D50F63"/>
    <w:rsid w:val="00D51AE8"/>
    <w:rsid w:val="00D5261A"/>
    <w:rsid w:val="00D61375"/>
    <w:rsid w:val="00D63728"/>
    <w:rsid w:val="00D666F5"/>
    <w:rsid w:val="00D6752B"/>
    <w:rsid w:val="00D733E3"/>
    <w:rsid w:val="00D76DB4"/>
    <w:rsid w:val="00D80BA6"/>
    <w:rsid w:val="00D81022"/>
    <w:rsid w:val="00D826A1"/>
    <w:rsid w:val="00D91694"/>
    <w:rsid w:val="00D944C0"/>
    <w:rsid w:val="00D978BD"/>
    <w:rsid w:val="00DB3702"/>
    <w:rsid w:val="00DB4A36"/>
    <w:rsid w:val="00DC033D"/>
    <w:rsid w:val="00DC1720"/>
    <w:rsid w:val="00DC1CAF"/>
    <w:rsid w:val="00DC1DBD"/>
    <w:rsid w:val="00DC4996"/>
    <w:rsid w:val="00DC4A9B"/>
    <w:rsid w:val="00DC7D4E"/>
    <w:rsid w:val="00DD35F6"/>
    <w:rsid w:val="00DD3A32"/>
    <w:rsid w:val="00DD5396"/>
    <w:rsid w:val="00DE1C84"/>
    <w:rsid w:val="00DE2967"/>
    <w:rsid w:val="00DF4960"/>
    <w:rsid w:val="00E03CDA"/>
    <w:rsid w:val="00E0667B"/>
    <w:rsid w:val="00E1232D"/>
    <w:rsid w:val="00E13029"/>
    <w:rsid w:val="00E13B28"/>
    <w:rsid w:val="00E16AED"/>
    <w:rsid w:val="00E17E30"/>
    <w:rsid w:val="00E22C40"/>
    <w:rsid w:val="00E33E37"/>
    <w:rsid w:val="00E357B7"/>
    <w:rsid w:val="00E35D50"/>
    <w:rsid w:val="00E36458"/>
    <w:rsid w:val="00E409B3"/>
    <w:rsid w:val="00E410EC"/>
    <w:rsid w:val="00E43060"/>
    <w:rsid w:val="00E5265A"/>
    <w:rsid w:val="00E53A73"/>
    <w:rsid w:val="00E54FB5"/>
    <w:rsid w:val="00E658DD"/>
    <w:rsid w:val="00E7038D"/>
    <w:rsid w:val="00E73941"/>
    <w:rsid w:val="00E741A7"/>
    <w:rsid w:val="00E772D0"/>
    <w:rsid w:val="00E80B57"/>
    <w:rsid w:val="00E8126C"/>
    <w:rsid w:val="00E833AE"/>
    <w:rsid w:val="00E83A2F"/>
    <w:rsid w:val="00E86364"/>
    <w:rsid w:val="00E90C0B"/>
    <w:rsid w:val="00E948E7"/>
    <w:rsid w:val="00EA1CA2"/>
    <w:rsid w:val="00EA7407"/>
    <w:rsid w:val="00EB2883"/>
    <w:rsid w:val="00EB5C46"/>
    <w:rsid w:val="00EC2579"/>
    <w:rsid w:val="00ED6A26"/>
    <w:rsid w:val="00EE5705"/>
    <w:rsid w:val="00EE77A1"/>
    <w:rsid w:val="00EF2C03"/>
    <w:rsid w:val="00EF4CAF"/>
    <w:rsid w:val="00EF6C0E"/>
    <w:rsid w:val="00F1727D"/>
    <w:rsid w:val="00F20E4E"/>
    <w:rsid w:val="00F2527A"/>
    <w:rsid w:val="00F25B45"/>
    <w:rsid w:val="00F306DF"/>
    <w:rsid w:val="00F31282"/>
    <w:rsid w:val="00F31788"/>
    <w:rsid w:val="00F36807"/>
    <w:rsid w:val="00F44C60"/>
    <w:rsid w:val="00F4685E"/>
    <w:rsid w:val="00F60082"/>
    <w:rsid w:val="00F7498A"/>
    <w:rsid w:val="00F85F24"/>
    <w:rsid w:val="00F865E7"/>
    <w:rsid w:val="00F90371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48F6"/>
    <w:rsid w:val="00FE4F28"/>
    <w:rsid w:val="00FF1D47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0">
    <w:name w:val="Normal"/>
    <w:qFormat/>
    <w:rsid w:val="00B009DA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891A1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891A1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891A17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891A1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891A1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891A1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891A1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891A1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891A1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891A17"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rsid w:val="00891A17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semiHidden/>
    <w:rsid w:val="00891A1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  <w:rsid w:val="00891A17"/>
  </w:style>
  <w:style w:type="paragraph" w:customStyle="1" w:styleId="B1">
    <w:name w:val="B1"/>
    <w:basedOn w:val="a0"/>
    <w:rsid w:val="00891A1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891A1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891A17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891A17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891A17"/>
    <w:rPr>
      <w:sz w:val="16"/>
    </w:rPr>
  </w:style>
  <w:style w:type="paragraph" w:customStyle="1" w:styleId="DECISION">
    <w:name w:val="DECISION"/>
    <w:basedOn w:val="a0"/>
    <w:rsid w:val="00891A1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891A1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91A1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91A1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sid w:val="00891A17"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c">
    <w:name w:val="annotation subject"/>
    <w:basedOn w:val="a6"/>
    <w:next w:val="a6"/>
    <w:link w:val="Char2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6"/>
    <w:semiHidden/>
    <w:rsid w:val="003D3A93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6D3982"/>
    <w:rPr>
      <w:lang w:val="en-GB" w:eastAsia="en-US"/>
    </w:rPr>
  </w:style>
  <w:style w:type="paragraph" w:styleId="ad">
    <w:name w:val="Document Map"/>
    <w:basedOn w:val="a0"/>
    <w:link w:val="Char3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Char3">
    <w:name w:val="文档结构图 Char"/>
    <w:link w:val="ad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e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link w:val="CRCoverPageZchn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ColorfulList-Accent11">
    <w:name w:val="Colorful List - Accent 11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LGTdoc">
    <w:name w:val="LGTdoc_본문"/>
    <w:basedOn w:val="a0"/>
    <w:rsid w:val="004D163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RCoverPageZchn">
    <w:name w:val="CR Cover Page Zchn"/>
    <w:link w:val="CRCoverPage"/>
    <w:locked/>
    <w:rsid w:val="00E80B57"/>
    <w:rPr>
      <w:rFonts w:ascii="Arial" w:eastAsia="Times New Roman" w:hAnsi="Arial"/>
      <w:lang w:eastAsia="en-US" w:bidi="ar-SA"/>
    </w:rPr>
  </w:style>
  <w:style w:type="character" w:customStyle="1" w:styleId="10">
    <w:name w:val="默认段落字体1"/>
    <w:rsid w:val="007A00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512CB-467F-4E2F-A5E0-25BBBB37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GAO Bo</cp:lastModifiedBy>
  <cp:revision>3</cp:revision>
  <cp:lastPrinted>2002-04-23T13:10:00Z</cp:lastPrinted>
  <dcterms:created xsi:type="dcterms:W3CDTF">2017-09-21T03:23:00Z</dcterms:created>
  <dcterms:modified xsi:type="dcterms:W3CDTF">2017-09-21T03:41:00Z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TitusGUID">
    <vt:lpwstr>38cc0d70-766c-4f6b-bca5-8ae966f44077</vt:lpwstr>
  </property>
  <property fmtid="{D5CDD505-2E9C-101B-9397-08002B2CF9AE}" pid="16" name="CTPClassification">
    <vt:lpwstr>CTP_PUBLIC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1504880141</vt:lpwstr>
  </property>
</Properties>
</file>